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048" w:rsidRDefault="00C5396A" w:rsidP="00C5396A">
      <w:pPr>
        <w:jc w:val="center"/>
        <w:rPr>
          <w:rFonts w:ascii="HGP創英角ｺﾞｼｯｸUB" w:eastAsia="HGP創英角ｺﾞｼｯｸUB" w:hAnsi="HGP創英角ｺﾞｼｯｸUB"/>
          <w:sz w:val="56"/>
        </w:rPr>
      </w:pPr>
      <w:r w:rsidRPr="00C5396A">
        <w:rPr>
          <w:rFonts w:ascii="HGP創英角ｺﾞｼｯｸUB" w:eastAsia="HGP創英角ｺﾞｼｯｸUB" w:hAnsi="HGP創英角ｺﾞｼｯｸUB" w:hint="eastAsia"/>
          <w:sz w:val="56"/>
        </w:rPr>
        <w:t>パネルディスカッション個人目標</w:t>
      </w:r>
    </w:p>
    <w:p w:rsidR="00BA5A8B" w:rsidRPr="00BA5A8B" w:rsidRDefault="00B84863" w:rsidP="00B84863">
      <w:pPr>
        <w:ind w:right="210"/>
        <w:jc w:val="right"/>
        <w:rPr>
          <w:rFonts w:asciiTheme="majorEastAsia" w:eastAsiaTheme="majorEastAsia" w:hAnsiTheme="majorEastAsia"/>
        </w:rPr>
      </w:pPr>
      <w:r w:rsidRPr="00B84863">
        <w:rPr>
          <w:rFonts w:asciiTheme="majorEastAsia" w:eastAsiaTheme="majorEastAsia" w:hAnsiTheme="majorEastAsia" w:hint="eastAsia"/>
          <w:sz w:val="28"/>
        </w:rPr>
        <w:t>２</w:t>
      </w:r>
      <w:r w:rsidR="00C5396A" w:rsidRPr="00BA5A8B">
        <w:rPr>
          <w:rFonts w:asciiTheme="majorEastAsia" w:eastAsiaTheme="majorEastAsia" w:hAnsiTheme="majorEastAsia" w:hint="eastAsia"/>
        </w:rPr>
        <w:t xml:space="preserve">年　　　組　　　番（　　　　　　　　　　　</w:t>
      </w:r>
      <w:r w:rsidR="00BA5A8B">
        <w:rPr>
          <w:rFonts w:asciiTheme="majorEastAsia" w:eastAsiaTheme="majorEastAsia" w:hAnsiTheme="majorEastAsia" w:hint="eastAsia"/>
        </w:rPr>
        <w:t xml:space="preserve">　</w:t>
      </w:r>
      <w:r w:rsidR="00C5396A" w:rsidRPr="00BA5A8B">
        <w:rPr>
          <w:rFonts w:asciiTheme="majorEastAsia" w:eastAsiaTheme="majorEastAsia" w:hAnsiTheme="majorEastAsia" w:hint="eastAsia"/>
        </w:rPr>
        <w:t xml:space="preserve">　　　　　）</w:t>
      </w:r>
    </w:p>
    <w:tbl>
      <w:tblPr>
        <w:tblStyle w:val="a3"/>
        <w:tblW w:w="13593" w:type="dxa"/>
        <w:tblLook w:val="04A0" w:firstRow="1" w:lastRow="0" w:firstColumn="1" w:lastColumn="0" w:noHBand="0" w:noVBand="1"/>
      </w:tblPr>
      <w:tblGrid>
        <w:gridCol w:w="582"/>
        <w:gridCol w:w="582"/>
        <w:gridCol w:w="4633"/>
        <w:gridCol w:w="992"/>
        <w:gridCol w:w="993"/>
        <w:gridCol w:w="992"/>
        <w:gridCol w:w="850"/>
        <w:gridCol w:w="993"/>
        <w:gridCol w:w="992"/>
        <w:gridCol w:w="992"/>
        <w:gridCol w:w="992"/>
      </w:tblGrid>
      <w:tr w:rsidR="00041EF6" w:rsidTr="00041EF6">
        <w:tc>
          <w:tcPr>
            <w:tcW w:w="579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  <w:tl2br w:val="single" w:sz="4" w:space="0" w:color="auto"/>
            </w:tcBorders>
          </w:tcPr>
          <w:p w:rsidR="00041EF6" w:rsidRDefault="00041EF6"/>
          <w:p w:rsidR="00041EF6" w:rsidRDefault="00041EF6">
            <w:r>
              <w:rPr>
                <w:rFonts w:hint="eastAsia"/>
              </w:rPr>
              <w:t xml:space="preserve">　　　　　　　　　　　　　　　　　　　　日にち</w:t>
            </w:r>
          </w:p>
          <w:p w:rsidR="00041EF6" w:rsidRDefault="00041EF6">
            <w:r>
              <w:rPr>
                <w:rFonts w:hint="eastAsia"/>
              </w:rPr>
              <w:t>目標項目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41EF6" w:rsidRDefault="00041EF6" w:rsidP="00C5396A">
            <w:pPr>
              <w:jc w:val="center"/>
            </w:pPr>
            <w:r>
              <w:rPr>
                <w:rFonts w:hint="eastAsia"/>
              </w:rPr>
              <w:t>１回目</w:t>
            </w:r>
          </w:p>
          <w:p w:rsidR="00041EF6" w:rsidRPr="00BA5A8B" w:rsidRDefault="00041EF6" w:rsidP="00C5396A">
            <w:pPr>
              <w:jc w:val="center"/>
              <w:rPr>
                <w:w w:val="150"/>
              </w:rPr>
            </w:pPr>
            <w:r w:rsidRPr="00BA5A8B">
              <w:rPr>
                <w:rFonts w:ascii="Segoe UI Symbol" w:hAnsi="Segoe UI Symbol" w:cs="Segoe UI Symbol" w:hint="eastAsia"/>
                <w:w w:val="150"/>
              </w:rPr>
              <w:t>／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41EF6" w:rsidRDefault="00041EF6" w:rsidP="00C5396A">
            <w:pPr>
              <w:jc w:val="center"/>
            </w:pPr>
            <w:r>
              <w:rPr>
                <w:rFonts w:hint="eastAsia"/>
              </w:rPr>
              <w:t>２回目</w:t>
            </w:r>
          </w:p>
          <w:p w:rsidR="00041EF6" w:rsidRDefault="00041EF6" w:rsidP="00C5396A">
            <w:pPr>
              <w:jc w:val="center"/>
            </w:pPr>
            <w:r w:rsidRPr="00BA5A8B">
              <w:rPr>
                <w:rFonts w:ascii="Segoe UI Symbol" w:hAnsi="Segoe UI Symbol" w:cs="Segoe UI Symbol" w:hint="eastAsia"/>
                <w:w w:val="150"/>
              </w:rPr>
              <w:t>／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41EF6" w:rsidRDefault="00041EF6" w:rsidP="00C5396A">
            <w:pPr>
              <w:jc w:val="center"/>
            </w:pPr>
            <w:r>
              <w:rPr>
                <w:rFonts w:hint="eastAsia"/>
              </w:rPr>
              <w:t>３回目</w:t>
            </w:r>
          </w:p>
          <w:p w:rsidR="00041EF6" w:rsidRDefault="00041EF6" w:rsidP="00C5396A">
            <w:pPr>
              <w:jc w:val="center"/>
            </w:pPr>
            <w:r w:rsidRPr="00BA5A8B">
              <w:rPr>
                <w:rFonts w:ascii="Segoe UI Symbol" w:hAnsi="Segoe UI Symbol" w:cs="Segoe UI Symbol" w:hint="eastAsia"/>
                <w:w w:val="150"/>
              </w:rPr>
              <w:t>／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41EF6" w:rsidRDefault="00041EF6" w:rsidP="00C5396A">
            <w:pPr>
              <w:jc w:val="center"/>
            </w:pPr>
            <w:r>
              <w:rPr>
                <w:rFonts w:hint="eastAsia"/>
              </w:rPr>
              <w:t>４回目</w:t>
            </w:r>
          </w:p>
          <w:p w:rsidR="00041EF6" w:rsidRDefault="00041EF6" w:rsidP="00C5396A">
            <w:pPr>
              <w:jc w:val="center"/>
            </w:pPr>
            <w:r w:rsidRPr="00BA5A8B">
              <w:rPr>
                <w:rFonts w:ascii="Segoe UI Symbol" w:hAnsi="Segoe UI Symbol" w:cs="Segoe UI Symbol" w:hint="eastAsia"/>
                <w:w w:val="150"/>
              </w:rPr>
              <w:t>／</w:t>
            </w:r>
          </w:p>
        </w:tc>
      </w:tr>
      <w:tr w:rsidR="00041EF6" w:rsidTr="00041EF6">
        <w:trPr>
          <w:trHeight w:val="379"/>
        </w:trPr>
        <w:tc>
          <w:tcPr>
            <w:tcW w:w="5797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41EF6" w:rsidRDefault="00041EF6" w:rsidP="00BA5A8B"/>
        </w:tc>
        <w:tc>
          <w:tcPr>
            <w:tcW w:w="992" w:type="dxa"/>
            <w:tcBorders>
              <w:left w:val="single" w:sz="8" w:space="0" w:color="auto"/>
            </w:tcBorders>
          </w:tcPr>
          <w:p w:rsidR="00041EF6" w:rsidRDefault="00041EF6" w:rsidP="00BA5A8B">
            <w:pPr>
              <w:jc w:val="center"/>
              <w:rPr>
                <w:w w:val="66"/>
              </w:rPr>
            </w:pPr>
            <w:r w:rsidRPr="00C5396A">
              <w:rPr>
                <w:rFonts w:hint="eastAsia"/>
                <w:w w:val="66"/>
              </w:rPr>
              <w:t>本時の目標</w:t>
            </w:r>
          </w:p>
          <w:p w:rsidR="00041EF6" w:rsidRPr="00BA5A8B" w:rsidRDefault="00041EF6" w:rsidP="00BA5A8B">
            <w:pPr>
              <w:jc w:val="center"/>
            </w:pPr>
            <w:r w:rsidRPr="00BA5A8B">
              <w:rPr>
                <w:rFonts w:hint="eastAsia"/>
              </w:rPr>
              <w:t>○</w:t>
            </w: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041EF6" w:rsidRDefault="00041EF6" w:rsidP="00BA5A8B">
            <w:pPr>
              <w:jc w:val="center"/>
            </w:pPr>
            <w:r>
              <w:rPr>
                <w:rFonts w:hint="eastAsia"/>
              </w:rPr>
              <w:t>評価</w:t>
            </w:r>
          </w:p>
          <w:p w:rsidR="00041EF6" w:rsidRDefault="00041EF6" w:rsidP="00BA5A8B">
            <w:pPr>
              <w:jc w:val="center"/>
            </w:pPr>
            <w:r>
              <w:rPr>
                <w:rFonts w:hint="eastAsia"/>
              </w:rPr>
              <w:t>１～５</w:t>
            </w:r>
          </w:p>
        </w:tc>
        <w:tc>
          <w:tcPr>
            <w:tcW w:w="992" w:type="dxa"/>
            <w:tcBorders>
              <w:left w:val="single" w:sz="8" w:space="0" w:color="auto"/>
            </w:tcBorders>
          </w:tcPr>
          <w:p w:rsidR="00041EF6" w:rsidRDefault="00041EF6" w:rsidP="00BA5A8B">
            <w:pPr>
              <w:jc w:val="center"/>
              <w:rPr>
                <w:w w:val="66"/>
              </w:rPr>
            </w:pPr>
            <w:r w:rsidRPr="00C5396A">
              <w:rPr>
                <w:rFonts w:hint="eastAsia"/>
                <w:w w:val="66"/>
              </w:rPr>
              <w:t>本時の目標</w:t>
            </w:r>
          </w:p>
          <w:p w:rsidR="00041EF6" w:rsidRPr="00BA5A8B" w:rsidRDefault="00041EF6" w:rsidP="00BA5A8B">
            <w:pPr>
              <w:jc w:val="center"/>
            </w:pPr>
            <w:r w:rsidRPr="00BA5A8B">
              <w:rPr>
                <w:rFonts w:hint="eastAsia"/>
              </w:rPr>
              <w:t>○</w:t>
            </w: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041EF6" w:rsidRDefault="00041EF6" w:rsidP="00BA5A8B">
            <w:pPr>
              <w:jc w:val="center"/>
            </w:pPr>
            <w:r>
              <w:rPr>
                <w:rFonts w:hint="eastAsia"/>
              </w:rPr>
              <w:t>評価</w:t>
            </w:r>
          </w:p>
          <w:p w:rsidR="00041EF6" w:rsidRDefault="00041EF6" w:rsidP="00BA5A8B">
            <w:pPr>
              <w:jc w:val="center"/>
            </w:pPr>
            <w:r>
              <w:rPr>
                <w:rFonts w:hint="eastAsia"/>
              </w:rPr>
              <w:t>１～５</w:t>
            </w:r>
          </w:p>
        </w:tc>
        <w:tc>
          <w:tcPr>
            <w:tcW w:w="993" w:type="dxa"/>
            <w:tcBorders>
              <w:left w:val="single" w:sz="8" w:space="0" w:color="auto"/>
            </w:tcBorders>
          </w:tcPr>
          <w:p w:rsidR="00041EF6" w:rsidRDefault="00041EF6" w:rsidP="00BA5A8B">
            <w:pPr>
              <w:jc w:val="center"/>
              <w:rPr>
                <w:w w:val="66"/>
              </w:rPr>
            </w:pPr>
            <w:r w:rsidRPr="00C5396A">
              <w:rPr>
                <w:rFonts w:hint="eastAsia"/>
                <w:w w:val="66"/>
              </w:rPr>
              <w:t>本時の目標</w:t>
            </w:r>
          </w:p>
          <w:p w:rsidR="00041EF6" w:rsidRPr="00BA5A8B" w:rsidRDefault="00041EF6" w:rsidP="00BA5A8B">
            <w:pPr>
              <w:jc w:val="center"/>
            </w:pPr>
            <w:r w:rsidRPr="00BA5A8B">
              <w:rPr>
                <w:rFonts w:hint="eastAsia"/>
              </w:rPr>
              <w:t>○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041EF6" w:rsidRDefault="00041EF6" w:rsidP="00BA5A8B">
            <w:pPr>
              <w:jc w:val="center"/>
            </w:pPr>
            <w:r>
              <w:rPr>
                <w:rFonts w:hint="eastAsia"/>
              </w:rPr>
              <w:t>評価</w:t>
            </w:r>
          </w:p>
          <w:p w:rsidR="00041EF6" w:rsidRDefault="00041EF6" w:rsidP="00BA5A8B">
            <w:pPr>
              <w:jc w:val="center"/>
            </w:pPr>
            <w:r>
              <w:rPr>
                <w:rFonts w:hint="eastAsia"/>
              </w:rPr>
              <w:t>１～５</w:t>
            </w:r>
          </w:p>
        </w:tc>
        <w:tc>
          <w:tcPr>
            <w:tcW w:w="992" w:type="dxa"/>
            <w:tcBorders>
              <w:left w:val="single" w:sz="8" w:space="0" w:color="auto"/>
            </w:tcBorders>
          </w:tcPr>
          <w:p w:rsidR="00041EF6" w:rsidRDefault="00041EF6" w:rsidP="00BA5A8B">
            <w:pPr>
              <w:jc w:val="center"/>
              <w:rPr>
                <w:w w:val="66"/>
              </w:rPr>
            </w:pPr>
            <w:r w:rsidRPr="00C5396A">
              <w:rPr>
                <w:rFonts w:hint="eastAsia"/>
                <w:w w:val="66"/>
              </w:rPr>
              <w:t>本時の目標</w:t>
            </w:r>
          </w:p>
          <w:p w:rsidR="00041EF6" w:rsidRPr="00BA5A8B" w:rsidRDefault="00041EF6" w:rsidP="00BA5A8B">
            <w:pPr>
              <w:jc w:val="center"/>
            </w:pPr>
            <w:r w:rsidRPr="00BA5A8B">
              <w:rPr>
                <w:rFonts w:hint="eastAsia"/>
              </w:rPr>
              <w:t>○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41EF6" w:rsidRDefault="00041EF6" w:rsidP="00BA5A8B">
            <w:pPr>
              <w:jc w:val="center"/>
            </w:pPr>
            <w:r>
              <w:rPr>
                <w:rFonts w:hint="eastAsia"/>
              </w:rPr>
              <w:t>評価</w:t>
            </w:r>
          </w:p>
          <w:p w:rsidR="00041EF6" w:rsidRDefault="00041EF6" w:rsidP="00BA5A8B">
            <w:pPr>
              <w:jc w:val="center"/>
            </w:pPr>
            <w:r>
              <w:rPr>
                <w:rFonts w:hint="eastAsia"/>
              </w:rPr>
              <w:t>１～５</w:t>
            </w:r>
          </w:p>
        </w:tc>
      </w:tr>
      <w:tr w:rsidR="00041EF6" w:rsidTr="00041EF6">
        <w:trPr>
          <w:cantSplit/>
          <w:trHeight w:val="1134"/>
        </w:trPr>
        <w:tc>
          <w:tcPr>
            <w:tcW w:w="582" w:type="dxa"/>
            <w:tcBorders>
              <w:left w:val="single" w:sz="12" w:space="0" w:color="auto"/>
              <w:right w:val="single" w:sz="8" w:space="0" w:color="auto"/>
            </w:tcBorders>
            <w:textDirection w:val="tbRlV"/>
          </w:tcPr>
          <w:p w:rsidR="00041EF6" w:rsidRPr="00A758C5" w:rsidRDefault="00041EF6" w:rsidP="00041EF6">
            <w:pPr>
              <w:ind w:right="113" w:firstLineChars="100" w:firstLine="210"/>
              <w:rPr>
                <w:rFonts w:hint="eastAsia"/>
              </w:rPr>
            </w:pPr>
            <w:r w:rsidRPr="00A758C5">
              <w:rPr>
                <w:rFonts w:hint="eastAsia"/>
              </w:rPr>
              <w:t>話し方</w:t>
            </w:r>
          </w:p>
        </w:tc>
        <w:tc>
          <w:tcPr>
            <w:tcW w:w="5215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:rsidR="00041EF6" w:rsidRPr="00B84863" w:rsidRDefault="00041EF6" w:rsidP="00C96B0A">
            <w:pPr>
              <w:ind w:firstLineChars="100" w:firstLine="189"/>
              <w:rPr>
                <w:w w:val="90"/>
              </w:rPr>
            </w:pPr>
            <w:r w:rsidRPr="00B84863">
              <w:rPr>
                <w:rFonts w:hint="eastAsia"/>
                <w:w w:val="90"/>
              </w:rPr>
              <w:t>聞き手を意識した体の向きや注目を確認して話し始めたり，話し手を意識した体の向きで聞いたりする。</w:t>
            </w:r>
          </w:p>
        </w:tc>
        <w:tc>
          <w:tcPr>
            <w:tcW w:w="992" w:type="dxa"/>
            <w:tcBorders>
              <w:left w:val="single" w:sz="8" w:space="0" w:color="auto"/>
            </w:tcBorders>
          </w:tcPr>
          <w:p w:rsidR="00041EF6" w:rsidRDefault="00041EF6"/>
        </w:tc>
        <w:tc>
          <w:tcPr>
            <w:tcW w:w="993" w:type="dxa"/>
            <w:tcBorders>
              <w:right w:val="single" w:sz="8" w:space="0" w:color="auto"/>
            </w:tcBorders>
          </w:tcPr>
          <w:p w:rsidR="00041EF6" w:rsidRDefault="00041EF6"/>
        </w:tc>
        <w:tc>
          <w:tcPr>
            <w:tcW w:w="992" w:type="dxa"/>
            <w:tcBorders>
              <w:left w:val="single" w:sz="8" w:space="0" w:color="auto"/>
            </w:tcBorders>
          </w:tcPr>
          <w:p w:rsidR="00041EF6" w:rsidRDefault="00041EF6"/>
        </w:tc>
        <w:tc>
          <w:tcPr>
            <w:tcW w:w="850" w:type="dxa"/>
            <w:tcBorders>
              <w:right w:val="single" w:sz="8" w:space="0" w:color="auto"/>
            </w:tcBorders>
          </w:tcPr>
          <w:p w:rsidR="00041EF6" w:rsidRDefault="00041EF6"/>
        </w:tc>
        <w:tc>
          <w:tcPr>
            <w:tcW w:w="993" w:type="dxa"/>
            <w:tcBorders>
              <w:left w:val="single" w:sz="8" w:space="0" w:color="auto"/>
            </w:tcBorders>
          </w:tcPr>
          <w:p w:rsidR="00041EF6" w:rsidRDefault="00041EF6"/>
        </w:tc>
        <w:tc>
          <w:tcPr>
            <w:tcW w:w="992" w:type="dxa"/>
            <w:tcBorders>
              <w:right w:val="single" w:sz="8" w:space="0" w:color="auto"/>
            </w:tcBorders>
          </w:tcPr>
          <w:p w:rsidR="00041EF6" w:rsidRDefault="00041EF6"/>
        </w:tc>
        <w:tc>
          <w:tcPr>
            <w:tcW w:w="992" w:type="dxa"/>
            <w:tcBorders>
              <w:left w:val="single" w:sz="8" w:space="0" w:color="auto"/>
            </w:tcBorders>
          </w:tcPr>
          <w:p w:rsidR="00041EF6" w:rsidRDefault="00041EF6"/>
        </w:tc>
        <w:tc>
          <w:tcPr>
            <w:tcW w:w="992" w:type="dxa"/>
            <w:tcBorders>
              <w:right w:val="single" w:sz="12" w:space="0" w:color="auto"/>
            </w:tcBorders>
          </w:tcPr>
          <w:p w:rsidR="00041EF6" w:rsidRDefault="00041EF6"/>
        </w:tc>
      </w:tr>
      <w:tr w:rsidR="00041EF6" w:rsidTr="00041EF6">
        <w:trPr>
          <w:cantSplit/>
          <w:trHeight w:val="1134"/>
        </w:trPr>
        <w:tc>
          <w:tcPr>
            <w:tcW w:w="582" w:type="dxa"/>
            <w:tcBorders>
              <w:left w:val="single" w:sz="12" w:space="0" w:color="auto"/>
              <w:right w:val="single" w:sz="8" w:space="0" w:color="auto"/>
            </w:tcBorders>
            <w:textDirection w:val="tbRlV"/>
          </w:tcPr>
          <w:p w:rsidR="00041EF6" w:rsidRPr="00041EF6" w:rsidRDefault="00041EF6" w:rsidP="00041EF6">
            <w:pPr>
              <w:ind w:right="113"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聞くこと</w:t>
            </w:r>
          </w:p>
        </w:tc>
        <w:tc>
          <w:tcPr>
            <w:tcW w:w="5215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:rsidR="00041EF6" w:rsidRDefault="00041EF6" w:rsidP="006B1744">
            <w:pPr>
              <w:ind w:firstLineChars="100" w:firstLine="210"/>
            </w:pPr>
            <w:r>
              <w:rPr>
                <w:rFonts w:hint="eastAsia"/>
              </w:rPr>
              <w:t>相手の根拠を理解しながら聞き，端的に一言でメモする。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</w:tcBorders>
          </w:tcPr>
          <w:p w:rsidR="00041EF6" w:rsidRPr="006B1744" w:rsidRDefault="00041EF6" w:rsidP="006B1744">
            <w:pPr>
              <w:jc w:val="center"/>
              <w:rPr>
                <w:sz w:val="48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041EF6" w:rsidRDefault="00041EF6" w:rsidP="006B1744"/>
        </w:tc>
        <w:tc>
          <w:tcPr>
            <w:tcW w:w="992" w:type="dxa"/>
            <w:tcBorders>
              <w:left w:val="single" w:sz="8" w:space="0" w:color="auto"/>
            </w:tcBorders>
          </w:tcPr>
          <w:p w:rsidR="00041EF6" w:rsidRDefault="00041EF6" w:rsidP="006B1744"/>
        </w:tc>
        <w:tc>
          <w:tcPr>
            <w:tcW w:w="850" w:type="dxa"/>
            <w:tcBorders>
              <w:right w:val="single" w:sz="8" w:space="0" w:color="auto"/>
            </w:tcBorders>
          </w:tcPr>
          <w:p w:rsidR="00041EF6" w:rsidRDefault="00041EF6" w:rsidP="006B1744"/>
        </w:tc>
        <w:tc>
          <w:tcPr>
            <w:tcW w:w="993" w:type="dxa"/>
            <w:tcBorders>
              <w:left w:val="single" w:sz="8" w:space="0" w:color="auto"/>
            </w:tcBorders>
          </w:tcPr>
          <w:p w:rsidR="00041EF6" w:rsidRDefault="00041EF6" w:rsidP="006B1744"/>
        </w:tc>
        <w:tc>
          <w:tcPr>
            <w:tcW w:w="992" w:type="dxa"/>
            <w:tcBorders>
              <w:right w:val="single" w:sz="8" w:space="0" w:color="auto"/>
            </w:tcBorders>
          </w:tcPr>
          <w:p w:rsidR="00041EF6" w:rsidRDefault="00041EF6" w:rsidP="006B1744"/>
        </w:tc>
        <w:tc>
          <w:tcPr>
            <w:tcW w:w="992" w:type="dxa"/>
            <w:tcBorders>
              <w:left w:val="single" w:sz="8" w:space="0" w:color="auto"/>
            </w:tcBorders>
          </w:tcPr>
          <w:p w:rsidR="00041EF6" w:rsidRDefault="00041EF6" w:rsidP="006B1744"/>
        </w:tc>
        <w:tc>
          <w:tcPr>
            <w:tcW w:w="992" w:type="dxa"/>
            <w:tcBorders>
              <w:right w:val="single" w:sz="12" w:space="0" w:color="auto"/>
            </w:tcBorders>
          </w:tcPr>
          <w:p w:rsidR="00041EF6" w:rsidRDefault="00041EF6" w:rsidP="006B1744"/>
        </w:tc>
      </w:tr>
      <w:tr w:rsidR="00041EF6" w:rsidTr="00041EF6">
        <w:trPr>
          <w:cantSplit/>
          <w:trHeight w:val="1134"/>
        </w:trPr>
        <w:tc>
          <w:tcPr>
            <w:tcW w:w="58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041EF6" w:rsidRPr="00041EF6" w:rsidRDefault="00041EF6" w:rsidP="00A758C5">
            <w:pPr>
              <w:ind w:right="113" w:firstLineChars="100" w:firstLine="210"/>
              <w:jc w:val="center"/>
              <w:rPr>
                <w:rFonts w:hint="eastAsia"/>
                <w:sz w:val="18"/>
              </w:rPr>
            </w:pPr>
            <w:r w:rsidRPr="00041EF6">
              <w:rPr>
                <w:rFonts w:hint="eastAsia"/>
              </w:rPr>
              <w:t>話</w:t>
            </w:r>
            <w:r w:rsidR="00A758C5">
              <w:rPr>
                <w:rFonts w:hint="eastAsia"/>
              </w:rPr>
              <w:t>す</w:t>
            </w:r>
            <w:bookmarkStart w:id="0" w:name="_GoBack"/>
            <w:bookmarkEnd w:id="0"/>
            <w:r w:rsidR="00A758C5">
              <w:rPr>
                <w:rFonts w:hint="eastAsia"/>
              </w:rPr>
              <w:t>こと</w:t>
            </w:r>
          </w:p>
        </w:tc>
        <w:tc>
          <w:tcPr>
            <w:tcW w:w="582" w:type="dxa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041EF6" w:rsidRPr="00C46437" w:rsidRDefault="00041EF6" w:rsidP="00041EF6">
            <w:pPr>
              <w:ind w:right="113" w:firstLineChars="100" w:firstLine="200"/>
            </w:pPr>
            <w:r w:rsidRPr="00041EF6">
              <w:rPr>
                <w:rFonts w:hint="eastAsia"/>
                <w:sz w:val="20"/>
              </w:rPr>
              <w:t>レベル</w:t>
            </w:r>
            <w:r>
              <w:rPr>
                <w:rFonts w:hint="eastAsia"/>
                <w:sz w:val="20"/>
              </w:rPr>
              <w:t>①</w:t>
            </w:r>
          </w:p>
        </w:tc>
        <w:tc>
          <w:tcPr>
            <w:tcW w:w="4633" w:type="dxa"/>
            <w:tcBorders>
              <w:left w:val="single" w:sz="4" w:space="0" w:color="auto"/>
              <w:right w:val="single" w:sz="8" w:space="0" w:color="auto"/>
            </w:tcBorders>
          </w:tcPr>
          <w:p w:rsidR="00041EF6" w:rsidRPr="00041EF6" w:rsidRDefault="00041EF6" w:rsidP="006B1744">
            <w:pPr>
              <w:ind w:firstLineChars="100" w:firstLine="210"/>
            </w:pPr>
            <w:r>
              <w:rPr>
                <w:rFonts w:hint="eastAsia"/>
              </w:rPr>
              <w:t>自分の立場を明確にして意見を言ったり，質問を考えたりする。</w:t>
            </w:r>
          </w:p>
        </w:tc>
        <w:tc>
          <w:tcPr>
            <w:tcW w:w="992" w:type="dxa"/>
            <w:tcBorders>
              <w:left w:val="single" w:sz="8" w:space="0" w:color="auto"/>
            </w:tcBorders>
          </w:tcPr>
          <w:p w:rsidR="00041EF6" w:rsidRDefault="00041EF6" w:rsidP="006B1744"/>
        </w:tc>
        <w:tc>
          <w:tcPr>
            <w:tcW w:w="993" w:type="dxa"/>
            <w:tcBorders>
              <w:right w:val="single" w:sz="8" w:space="0" w:color="auto"/>
            </w:tcBorders>
          </w:tcPr>
          <w:p w:rsidR="00041EF6" w:rsidRDefault="00041EF6" w:rsidP="006B1744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</w:tcBorders>
          </w:tcPr>
          <w:p w:rsidR="00041EF6" w:rsidRPr="006B1744" w:rsidRDefault="00041EF6" w:rsidP="006B1744">
            <w:pPr>
              <w:jc w:val="center"/>
              <w:rPr>
                <w:sz w:val="48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041EF6" w:rsidRDefault="00041EF6" w:rsidP="006B1744"/>
        </w:tc>
        <w:tc>
          <w:tcPr>
            <w:tcW w:w="993" w:type="dxa"/>
            <w:tcBorders>
              <w:left w:val="single" w:sz="8" w:space="0" w:color="auto"/>
            </w:tcBorders>
          </w:tcPr>
          <w:p w:rsidR="00041EF6" w:rsidRDefault="00041EF6" w:rsidP="006B1744"/>
        </w:tc>
        <w:tc>
          <w:tcPr>
            <w:tcW w:w="992" w:type="dxa"/>
            <w:tcBorders>
              <w:right w:val="single" w:sz="8" w:space="0" w:color="auto"/>
            </w:tcBorders>
          </w:tcPr>
          <w:p w:rsidR="00041EF6" w:rsidRDefault="00041EF6" w:rsidP="006B1744"/>
        </w:tc>
        <w:tc>
          <w:tcPr>
            <w:tcW w:w="992" w:type="dxa"/>
            <w:tcBorders>
              <w:left w:val="single" w:sz="8" w:space="0" w:color="auto"/>
            </w:tcBorders>
          </w:tcPr>
          <w:p w:rsidR="00041EF6" w:rsidRDefault="00041EF6" w:rsidP="006B1744"/>
        </w:tc>
        <w:tc>
          <w:tcPr>
            <w:tcW w:w="992" w:type="dxa"/>
            <w:tcBorders>
              <w:right w:val="single" w:sz="12" w:space="0" w:color="auto"/>
            </w:tcBorders>
          </w:tcPr>
          <w:p w:rsidR="00041EF6" w:rsidRDefault="00041EF6" w:rsidP="006B1744"/>
        </w:tc>
      </w:tr>
      <w:tr w:rsidR="00041EF6" w:rsidTr="00041EF6">
        <w:trPr>
          <w:cantSplit/>
          <w:trHeight w:val="1134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041EF6" w:rsidRPr="00041EF6" w:rsidRDefault="00041EF6" w:rsidP="00041EF6">
            <w:pPr>
              <w:ind w:right="113" w:firstLineChars="100" w:firstLine="180"/>
              <w:rPr>
                <w:rFonts w:hint="eastAsia"/>
                <w:sz w:val="18"/>
              </w:rPr>
            </w:pPr>
          </w:p>
        </w:tc>
        <w:tc>
          <w:tcPr>
            <w:tcW w:w="582" w:type="dxa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041EF6" w:rsidRPr="00C96B0A" w:rsidRDefault="00041EF6" w:rsidP="00041EF6">
            <w:pPr>
              <w:ind w:right="113" w:firstLineChars="100" w:firstLine="200"/>
            </w:pPr>
            <w:r w:rsidRPr="00041EF6">
              <w:rPr>
                <w:rFonts w:hint="eastAsia"/>
                <w:sz w:val="20"/>
              </w:rPr>
              <w:t>レベル</w:t>
            </w:r>
            <w:r>
              <w:rPr>
                <w:rFonts w:hint="eastAsia"/>
                <w:sz w:val="20"/>
              </w:rPr>
              <w:t>②</w:t>
            </w:r>
          </w:p>
        </w:tc>
        <w:tc>
          <w:tcPr>
            <w:tcW w:w="4633" w:type="dxa"/>
            <w:tcBorders>
              <w:left w:val="single" w:sz="4" w:space="0" w:color="auto"/>
              <w:right w:val="single" w:sz="8" w:space="0" w:color="auto"/>
            </w:tcBorders>
          </w:tcPr>
          <w:p w:rsidR="00041EF6" w:rsidRPr="00C96B0A" w:rsidRDefault="00041EF6" w:rsidP="006B1744">
            <w:pPr>
              <w:ind w:firstLineChars="100" w:firstLine="210"/>
            </w:pPr>
            <w:r>
              <w:rPr>
                <w:rFonts w:hint="eastAsia"/>
              </w:rPr>
              <w:t>自分の立場を明確にし，</w:t>
            </w:r>
            <w:r w:rsidRPr="00A758C5">
              <w:rPr>
                <w:rFonts w:hint="eastAsia"/>
                <w:b/>
              </w:rPr>
              <w:t>相手の意見について共感する部分や共通点，相違点を挙げながら</w:t>
            </w:r>
            <w:r>
              <w:rPr>
                <w:rFonts w:hint="eastAsia"/>
              </w:rPr>
              <w:t>つなげて話したり，考えたりする。</w:t>
            </w:r>
          </w:p>
        </w:tc>
        <w:tc>
          <w:tcPr>
            <w:tcW w:w="992" w:type="dxa"/>
            <w:tcBorders>
              <w:left w:val="single" w:sz="8" w:space="0" w:color="auto"/>
            </w:tcBorders>
          </w:tcPr>
          <w:p w:rsidR="00041EF6" w:rsidRDefault="00041EF6" w:rsidP="006B1744"/>
        </w:tc>
        <w:tc>
          <w:tcPr>
            <w:tcW w:w="993" w:type="dxa"/>
            <w:tcBorders>
              <w:right w:val="single" w:sz="8" w:space="0" w:color="auto"/>
            </w:tcBorders>
          </w:tcPr>
          <w:p w:rsidR="00041EF6" w:rsidRDefault="00041EF6" w:rsidP="006B1744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</w:tcBorders>
          </w:tcPr>
          <w:p w:rsidR="00041EF6" w:rsidRPr="006B1744" w:rsidRDefault="00041EF6" w:rsidP="006B1744">
            <w:pPr>
              <w:jc w:val="center"/>
              <w:rPr>
                <w:sz w:val="48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041EF6" w:rsidRDefault="00041EF6" w:rsidP="006B1744"/>
        </w:tc>
        <w:tc>
          <w:tcPr>
            <w:tcW w:w="993" w:type="dxa"/>
            <w:tcBorders>
              <w:left w:val="single" w:sz="8" w:space="0" w:color="auto"/>
            </w:tcBorders>
          </w:tcPr>
          <w:p w:rsidR="00041EF6" w:rsidRDefault="00041EF6" w:rsidP="006B1744"/>
        </w:tc>
        <w:tc>
          <w:tcPr>
            <w:tcW w:w="992" w:type="dxa"/>
            <w:tcBorders>
              <w:right w:val="single" w:sz="8" w:space="0" w:color="auto"/>
            </w:tcBorders>
          </w:tcPr>
          <w:p w:rsidR="00041EF6" w:rsidRDefault="00041EF6" w:rsidP="006B1744"/>
        </w:tc>
        <w:tc>
          <w:tcPr>
            <w:tcW w:w="992" w:type="dxa"/>
            <w:tcBorders>
              <w:left w:val="single" w:sz="8" w:space="0" w:color="auto"/>
            </w:tcBorders>
          </w:tcPr>
          <w:p w:rsidR="00041EF6" w:rsidRDefault="00041EF6" w:rsidP="006B1744"/>
        </w:tc>
        <w:tc>
          <w:tcPr>
            <w:tcW w:w="992" w:type="dxa"/>
            <w:tcBorders>
              <w:right w:val="single" w:sz="12" w:space="0" w:color="auto"/>
            </w:tcBorders>
          </w:tcPr>
          <w:p w:rsidR="00041EF6" w:rsidRDefault="00041EF6" w:rsidP="006B1744"/>
        </w:tc>
      </w:tr>
      <w:tr w:rsidR="00041EF6" w:rsidTr="00041EF6">
        <w:trPr>
          <w:cantSplit/>
          <w:trHeight w:val="1134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041EF6" w:rsidRPr="00041EF6" w:rsidRDefault="00041EF6" w:rsidP="00041EF6">
            <w:pPr>
              <w:ind w:right="113" w:firstLineChars="100" w:firstLine="180"/>
              <w:rPr>
                <w:rFonts w:hint="eastAsia"/>
                <w:sz w:val="18"/>
              </w:rPr>
            </w:pPr>
          </w:p>
        </w:tc>
        <w:tc>
          <w:tcPr>
            <w:tcW w:w="582" w:type="dxa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041EF6" w:rsidRPr="00C96B0A" w:rsidRDefault="00041EF6" w:rsidP="00041EF6">
            <w:pPr>
              <w:ind w:right="113" w:firstLineChars="100" w:firstLine="200"/>
            </w:pPr>
            <w:r w:rsidRPr="00041EF6">
              <w:rPr>
                <w:rFonts w:hint="eastAsia"/>
                <w:sz w:val="20"/>
              </w:rPr>
              <w:t>レベル</w:t>
            </w:r>
            <w:r>
              <w:rPr>
                <w:rFonts w:hint="eastAsia"/>
                <w:sz w:val="20"/>
              </w:rPr>
              <w:t>③</w:t>
            </w:r>
          </w:p>
        </w:tc>
        <w:tc>
          <w:tcPr>
            <w:tcW w:w="4633" w:type="dxa"/>
            <w:tcBorders>
              <w:left w:val="single" w:sz="4" w:space="0" w:color="auto"/>
              <w:right w:val="single" w:sz="8" w:space="0" w:color="auto"/>
            </w:tcBorders>
          </w:tcPr>
          <w:p w:rsidR="00041EF6" w:rsidRPr="00C96B0A" w:rsidRDefault="00041EF6" w:rsidP="00041EF6">
            <w:pPr>
              <w:ind w:firstLineChars="100" w:firstLine="210"/>
            </w:pPr>
            <w:r>
              <w:rPr>
                <w:rFonts w:hint="eastAsia"/>
              </w:rPr>
              <w:t>自分の立場を明確にし，相手の意見について共感する部分や相違点を挙げながら，</w:t>
            </w:r>
            <w:r w:rsidRPr="00A758C5">
              <w:rPr>
                <w:rFonts w:hint="eastAsia"/>
                <w:b/>
              </w:rPr>
              <w:t>自分の考えや体験または知識と関連付けて</w:t>
            </w:r>
            <w:r>
              <w:rPr>
                <w:rFonts w:hint="eastAsia"/>
              </w:rPr>
              <w:t>話したり考えたりする。</w:t>
            </w:r>
          </w:p>
        </w:tc>
        <w:tc>
          <w:tcPr>
            <w:tcW w:w="992" w:type="dxa"/>
            <w:tcBorders>
              <w:left w:val="single" w:sz="8" w:space="0" w:color="auto"/>
            </w:tcBorders>
          </w:tcPr>
          <w:p w:rsidR="00041EF6" w:rsidRDefault="00041EF6" w:rsidP="00041EF6"/>
        </w:tc>
        <w:tc>
          <w:tcPr>
            <w:tcW w:w="993" w:type="dxa"/>
            <w:tcBorders>
              <w:right w:val="single" w:sz="8" w:space="0" w:color="auto"/>
            </w:tcBorders>
          </w:tcPr>
          <w:p w:rsidR="00041EF6" w:rsidRDefault="00041EF6" w:rsidP="00041EF6"/>
        </w:tc>
        <w:tc>
          <w:tcPr>
            <w:tcW w:w="992" w:type="dxa"/>
            <w:tcBorders>
              <w:left w:val="single" w:sz="8" w:space="0" w:color="auto"/>
            </w:tcBorders>
          </w:tcPr>
          <w:p w:rsidR="00041EF6" w:rsidRDefault="00041EF6" w:rsidP="00041EF6"/>
        </w:tc>
        <w:tc>
          <w:tcPr>
            <w:tcW w:w="850" w:type="dxa"/>
            <w:tcBorders>
              <w:right w:val="single" w:sz="8" w:space="0" w:color="auto"/>
            </w:tcBorders>
          </w:tcPr>
          <w:p w:rsidR="00041EF6" w:rsidRDefault="00041EF6" w:rsidP="00041EF6"/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</w:tcBorders>
          </w:tcPr>
          <w:p w:rsidR="00041EF6" w:rsidRPr="006B1744" w:rsidRDefault="00041EF6" w:rsidP="00041EF6">
            <w:pPr>
              <w:jc w:val="center"/>
              <w:rPr>
                <w:sz w:val="4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041EF6" w:rsidRDefault="00041EF6" w:rsidP="00041EF6"/>
        </w:tc>
        <w:tc>
          <w:tcPr>
            <w:tcW w:w="992" w:type="dxa"/>
            <w:tcBorders>
              <w:left w:val="single" w:sz="8" w:space="0" w:color="auto"/>
            </w:tcBorders>
          </w:tcPr>
          <w:p w:rsidR="00041EF6" w:rsidRDefault="00041EF6" w:rsidP="00041EF6"/>
        </w:tc>
        <w:tc>
          <w:tcPr>
            <w:tcW w:w="992" w:type="dxa"/>
            <w:tcBorders>
              <w:right w:val="single" w:sz="12" w:space="0" w:color="auto"/>
            </w:tcBorders>
          </w:tcPr>
          <w:p w:rsidR="00041EF6" w:rsidRDefault="00041EF6" w:rsidP="00041EF6"/>
        </w:tc>
      </w:tr>
      <w:tr w:rsidR="00041EF6" w:rsidTr="00041EF6">
        <w:trPr>
          <w:cantSplit/>
          <w:trHeight w:val="113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041EF6" w:rsidRPr="00041EF6" w:rsidRDefault="00041EF6" w:rsidP="00041EF6">
            <w:pPr>
              <w:ind w:right="113" w:firstLineChars="100" w:firstLine="180"/>
              <w:rPr>
                <w:rFonts w:hint="eastAsia"/>
                <w:sz w:val="18"/>
              </w:rPr>
            </w:pPr>
          </w:p>
        </w:tc>
        <w:tc>
          <w:tcPr>
            <w:tcW w:w="58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041EF6" w:rsidRPr="00C96B0A" w:rsidRDefault="00041EF6" w:rsidP="00041EF6">
            <w:pPr>
              <w:ind w:right="113" w:firstLineChars="100" w:firstLine="200"/>
            </w:pPr>
            <w:r w:rsidRPr="00041EF6">
              <w:rPr>
                <w:rFonts w:hint="eastAsia"/>
                <w:sz w:val="20"/>
              </w:rPr>
              <w:t>レベル</w:t>
            </w:r>
            <w:r>
              <w:rPr>
                <w:rFonts w:hint="eastAsia"/>
                <w:sz w:val="20"/>
              </w:rPr>
              <w:t>④</w:t>
            </w:r>
          </w:p>
        </w:tc>
        <w:tc>
          <w:tcPr>
            <w:tcW w:w="4633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41EF6" w:rsidRPr="00C96B0A" w:rsidRDefault="00A758C5" w:rsidP="00041EF6">
            <w:pPr>
              <w:ind w:firstLineChars="100" w:firstLine="210"/>
            </w:pPr>
            <w:r>
              <w:rPr>
                <w:rFonts w:hint="eastAsia"/>
              </w:rPr>
              <w:t>自分の立場を明確にし，</w:t>
            </w:r>
            <w:r w:rsidR="00041EF6" w:rsidRPr="00A758C5">
              <w:rPr>
                <w:rFonts w:hint="eastAsia"/>
                <w:b/>
              </w:rPr>
              <w:t>立場の違う相手の考えのよさを認めながら</w:t>
            </w:r>
            <w:r>
              <w:rPr>
                <w:rFonts w:hint="eastAsia"/>
              </w:rPr>
              <w:t>自分の考えや体験または知識と関連付けて</w:t>
            </w:r>
            <w:r w:rsidR="00041EF6">
              <w:rPr>
                <w:rFonts w:hint="eastAsia"/>
              </w:rPr>
              <w:t>意見を言ったり質問をしたりする。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</w:tcBorders>
          </w:tcPr>
          <w:p w:rsidR="00041EF6" w:rsidRDefault="00041EF6" w:rsidP="00041EF6"/>
        </w:tc>
        <w:tc>
          <w:tcPr>
            <w:tcW w:w="993" w:type="dxa"/>
            <w:tcBorders>
              <w:bottom w:val="single" w:sz="12" w:space="0" w:color="auto"/>
              <w:right w:val="single" w:sz="8" w:space="0" w:color="auto"/>
            </w:tcBorders>
          </w:tcPr>
          <w:p w:rsidR="00041EF6" w:rsidRDefault="00041EF6" w:rsidP="00041EF6"/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</w:tcBorders>
          </w:tcPr>
          <w:p w:rsidR="00041EF6" w:rsidRDefault="00041EF6" w:rsidP="00041EF6"/>
        </w:tc>
        <w:tc>
          <w:tcPr>
            <w:tcW w:w="850" w:type="dxa"/>
            <w:tcBorders>
              <w:bottom w:val="single" w:sz="12" w:space="0" w:color="auto"/>
              <w:right w:val="single" w:sz="8" w:space="0" w:color="auto"/>
            </w:tcBorders>
          </w:tcPr>
          <w:p w:rsidR="00041EF6" w:rsidRDefault="00041EF6" w:rsidP="00041EF6"/>
        </w:tc>
        <w:tc>
          <w:tcPr>
            <w:tcW w:w="993" w:type="dxa"/>
            <w:tcBorders>
              <w:left w:val="single" w:sz="8" w:space="0" w:color="auto"/>
              <w:bottom w:val="single" w:sz="12" w:space="0" w:color="auto"/>
            </w:tcBorders>
          </w:tcPr>
          <w:p w:rsidR="00041EF6" w:rsidRDefault="00041EF6" w:rsidP="00041EF6"/>
        </w:tc>
        <w:tc>
          <w:tcPr>
            <w:tcW w:w="992" w:type="dxa"/>
            <w:tcBorders>
              <w:bottom w:val="single" w:sz="12" w:space="0" w:color="auto"/>
              <w:right w:val="single" w:sz="8" w:space="0" w:color="auto"/>
            </w:tcBorders>
          </w:tcPr>
          <w:p w:rsidR="00041EF6" w:rsidRDefault="00041EF6" w:rsidP="00041EF6"/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</w:tcBorders>
          </w:tcPr>
          <w:p w:rsidR="00041EF6" w:rsidRPr="006B1744" w:rsidRDefault="00041EF6" w:rsidP="00041EF6">
            <w:pPr>
              <w:jc w:val="center"/>
              <w:rPr>
                <w:sz w:val="4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041EF6" w:rsidRDefault="00041EF6" w:rsidP="00041EF6"/>
        </w:tc>
      </w:tr>
    </w:tbl>
    <w:p w:rsidR="00C5396A" w:rsidRPr="00C5396A" w:rsidRDefault="00C5396A"/>
    <w:sectPr w:rsidR="00C5396A" w:rsidRPr="00C5396A" w:rsidSect="00041EF6">
      <w:pgSz w:w="16838" w:h="11906" w:orient="landscape"/>
      <w:pgMar w:top="454" w:right="1985" w:bottom="45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6A"/>
    <w:rsid w:val="00041EF6"/>
    <w:rsid w:val="006B1744"/>
    <w:rsid w:val="009C1DAB"/>
    <w:rsid w:val="009C4048"/>
    <w:rsid w:val="00A758C5"/>
    <w:rsid w:val="00B84863"/>
    <w:rsid w:val="00BA5A8B"/>
    <w:rsid w:val="00C46437"/>
    <w:rsid w:val="00C5396A"/>
    <w:rsid w:val="00C9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0DB52F-7B30-4206-8066-74B4CDF4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4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48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岐阜市教育委員会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岐阜市教育委員会</dc:creator>
  <cp:keywords/>
  <dc:description/>
  <cp:lastModifiedBy>岐阜市教育委員会</cp:lastModifiedBy>
  <cp:revision>3</cp:revision>
  <cp:lastPrinted>2018-10-24T22:04:00Z</cp:lastPrinted>
  <dcterms:created xsi:type="dcterms:W3CDTF">2018-10-22T12:15:00Z</dcterms:created>
  <dcterms:modified xsi:type="dcterms:W3CDTF">2018-10-24T22:04:00Z</dcterms:modified>
</cp:coreProperties>
</file>